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590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9F56A1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6F4797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E75803">
        <w:rPr>
          <w:b w:val="0"/>
          <w:sz w:val="24"/>
          <w:szCs w:val="24"/>
        </w:rPr>
        <w:t>№ 12</w:t>
      </w:r>
      <w:r w:rsidR="00A40617">
        <w:rPr>
          <w:b w:val="0"/>
          <w:sz w:val="24"/>
          <w:szCs w:val="24"/>
        </w:rPr>
        <w:t>-</w:t>
      </w:r>
      <w:r w:rsidR="00E75803">
        <w:rPr>
          <w:b w:val="0"/>
          <w:sz w:val="24"/>
          <w:szCs w:val="24"/>
        </w:rPr>
        <w:t>09</w:t>
      </w:r>
      <w:r w:rsidR="002A1FD1" w:rsidRPr="002A1FD1">
        <w:rPr>
          <w:b w:val="0"/>
          <w:sz w:val="24"/>
          <w:szCs w:val="24"/>
        </w:rPr>
        <w:t>/20</w:t>
      </w:r>
    </w:p>
    <w:p w14:paraId="2BE53E33" w14:textId="1C836CE5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F71F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BD3A57">
        <w:rPr>
          <w:b w:val="0"/>
          <w:sz w:val="24"/>
          <w:szCs w:val="24"/>
        </w:rPr>
        <w:t xml:space="preserve"> Ф</w:t>
      </w:r>
      <w:r w:rsidR="00EC2ACB">
        <w:rPr>
          <w:b w:val="0"/>
          <w:sz w:val="24"/>
          <w:szCs w:val="24"/>
        </w:rPr>
        <w:t>.</w:t>
      </w:r>
      <w:r w:rsidR="00BD3A57">
        <w:rPr>
          <w:b w:val="0"/>
          <w:sz w:val="24"/>
          <w:szCs w:val="24"/>
        </w:rPr>
        <w:t>А</w:t>
      </w:r>
      <w:r w:rsidR="00EC2ACB">
        <w:rPr>
          <w:b w:val="0"/>
          <w:sz w:val="24"/>
          <w:szCs w:val="24"/>
        </w:rPr>
        <w:t>.</w:t>
      </w:r>
      <w:r w:rsidR="00E75803">
        <w:rPr>
          <w:b w:val="0"/>
          <w:sz w:val="24"/>
          <w:szCs w:val="24"/>
        </w:rPr>
        <w:t>С</w:t>
      </w:r>
      <w:r w:rsidR="00EC2ACB">
        <w:rPr>
          <w:b w:val="0"/>
          <w:sz w:val="24"/>
          <w:szCs w:val="24"/>
        </w:rPr>
        <w:t>.</w:t>
      </w:r>
    </w:p>
    <w:p w14:paraId="148FEE3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0B1821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2</w:t>
      </w:r>
      <w:r w:rsidR="002912F9">
        <w:t>8 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64D8F10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1A4057D" w14:textId="77777777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C738C17" w14:textId="77777777" w:rsidR="004A34E1" w:rsidRPr="004A34E1" w:rsidRDefault="004A34E1" w:rsidP="004A34E1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Председателя комиссии Рубина Ю.Д. </w:t>
      </w:r>
    </w:p>
    <w:p w14:paraId="37D2159D" w14:textId="77777777" w:rsidR="004A34E1" w:rsidRPr="004A34E1" w:rsidRDefault="004A34E1" w:rsidP="004A34E1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членов комиссии: Абрамовича М.А., Поспелова О.В., Ковалёвой Л.Н., </w:t>
      </w:r>
      <w:proofErr w:type="spellStart"/>
      <w:r w:rsidRPr="004A34E1">
        <w:t>Бабаянц</w:t>
      </w:r>
      <w:proofErr w:type="spellEnd"/>
      <w:r w:rsidRPr="004A34E1">
        <w:t xml:space="preserve"> Е.Е., Никифорова А.В., Ильичёва П.А., </w:t>
      </w:r>
      <w:proofErr w:type="spellStart"/>
      <w:r w:rsidRPr="004A34E1">
        <w:t>Тюмина</w:t>
      </w:r>
      <w:proofErr w:type="spellEnd"/>
      <w:r w:rsidRPr="004A34E1">
        <w:t xml:space="preserve"> А.С., Мещерякова М.Н.</w:t>
      </w:r>
    </w:p>
    <w:p w14:paraId="1193F7E9" w14:textId="77777777" w:rsidR="004A34E1" w:rsidRPr="0090713C" w:rsidRDefault="004A34E1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>при секретаре, члене комиссии, Рыбакове С.А.,</w:t>
      </w:r>
    </w:p>
    <w:p w14:paraId="749A713F" w14:textId="755F7F0A" w:rsidR="00291806" w:rsidRPr="00DF4342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при участии </w:t>
      </w:r>
      <w:r w:rsidR="00E75803" w:rsidRPr="00DF4342">
        <w:t>адвоката Ф</w:t>
      </w:r>
      <w:r w:rsidR="00EC2ACB">
        <w:t>.</w:t>
      </w:r>
      <w:r w:rsidR="00E75803" w:rsidRPr="00DF4342">
        <w:t>А.С.,</w:t>
      </w:r>
    </w:p>
    <w:p w14:paraId="63F7624A" w14:textId="2FD62DA5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56C4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56C4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56C4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02669">
        <w:rPr>
          <w:sz w:val="24"/>
        </w:rPr>
        <w:t xml:space="preserve"> </w:t>
      </w:r>
      <w:r w:rsidR="00E75803">
        <w:rPr>
          <w:sz w:val="24"/>
        </w:rPr>
        <w:t xml:space="preserve">26.08.2020 </w:t>
      </w:r>
      <w:r w:rsidR="00A6312B">
        <w:rPr>
          <w:sz w:val="24"/>
        </w:rPr>
        <w:t>г.</w:t>
      </w:r>
      <w:r w:rsidR="00C0266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87B01">
        <w:rPr>
          <w:sz w:val="24"/>
          <w:szCs w:val="24"/>
        </w:rPr>
        <w:t xml:space="preserve">представлению </w:t>
      </w:r>
      <w:proofErr w:type="spellStart"/>
      <w:r w:rsidR="00E75803">
        <w:rPr>
          <w:sz w:val="24"/>
          <w:szCs w:val="24"/>
        </w:rPr>
        <w:t>и.о</w:t>
      </w:r>
      <w:proofErr w:type="spellEnd"/>
      <w:r w:rsidR="00E75803">
        <w:rPr>
          <w:sz w:val="24"/>
          <w:szCs w:val="24"/>
        </w:rPr>
        <w:t xml:space="preserve">. </w:t>
      </w:r>
      <w:r w:rsidR="00887B01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r w:rsidR="00E75803" w:rsidRPr="00E26131">
        <w:rPr>
          <w:sz w:val="24"/>
          <w:szCs w:val="24"/>
        </w:rPr>
        <w:t>Плехова К.Ю.</w:t>
      </w:r>
      <w:r w:rsidR="00756C4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56C4F">
        <w:rPr>
          <w:sz w:val="24"/>
        </w:rPr>
        <w:t xml:space="preserve"> </w:t>
      </w:r>
      <w:r w:rsidR="00E75803">
        <w:rPr>
          <w:sz w:val="24"/>
        </w:rPr>
        <w:t>Ф</w:t>
      </w:r>
      <w:r w:rsidR="00EC2ACB">
        <w:rPr>
          <w:sz w:val="24"/>
        </w:rPr>
        <w:t>.</w:t>
      </w:r>
      <w:r w:rsidR="00E75803">
        <w:rPr>
          <w:sz w:val="24"/>
        </w:rPr>
        <w:t>А.С.</w:t>
      </w:r>
      <w:r w:rsidR="00756C4F">
        <w:rPr>
          <w:sz w:val="24"/>
        </w:rPr>
        <w:t xml:space="preserve"> </w:t>
      </w:r>
    </w:p>
    <w:p w14:paraId="24829A0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15B127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DE16ED2" w14:textId="77777777" w:rsidR="00E42100" w:rsidRDefault="00E42100" w:rsidP="00AD0BD6">
      <w:pPr>
        <w:jc w:val="both"/>
      </w:pPr>
    </w:p>
    <w:p w14:paraId="2C656294" w14:textId="1B87C876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887B01">
        <w:rPr>
          <w:szCs w:val="24"/>
        </w:rPr>
        <w:t>поступило</w:t>
      </w:r>
      <w:r w:rsidR="00DF71FF">
        <w:rPr>
          <w:szCs w:val="24"/>
        </w:rPr>
        <w:t xml:space="preserve"> </w:t>
      </w:r>
      <w:r w:rsidR="00887B01">
        <w:rPr>
          <w:szCs w:val="24"/>
        </w:rPr>
        <w:t>представление</w:t>
      </w:r>
      <w:r w:rsidR="00C02669">
        <w:rPr>
          <w:szCs w:val="24"/>
        </w:rPr>
        <w:t xml:space="preserve"> </w:t>
      </w:r>
      <w:proofErr w:type="spellStart"/>
      <w:r w:rsidR="00E75803">
        <w:rPr>
          <w:szCs w:val="24"/>
        </w:rPr>
        <w:t>и.о</w:t>
      </w:r>
      <w:proofErr w:type="spellEnd"/>
      <w:r w:rsidR="00E75803">
        <w:rPr>
          <w:szCs w:val="24"/>
        </w:rPr>
        <w:t xml:space="preserve">. </w:t>
      </w:r>
      <w:r w:rsidR="00887B01" w:rsidRPr="00887B01">
        <w:rPr>
          <w:szCs w:val="24"/>
        </w:rPr>
        <w:t xml:space="preserve">начальника Управления Министерства юстиции Российской Федерации по Московской области </w:t>
      </w:r>
      <w:r w:rsidR="00E75803">
        <w:rPr>
          <w:szCs w:val="24"/>
        </w:rPr>
        <w:t>Плехова К.Ю.</w:t>
      </w:r>
      <w:r w:rsidR="00DF71FF">
        <w:rPr>
          <w:szCs w:val="24"/>
        </w:rPr>
        <w:t xml:space="preserve"> </w:t>
      </w:r>
      <w:r w:rsidR="00887B01" w:rsidRPr="00887B01">
        <w:rPr>
          <w:szCs w:val="24"/>
        </w:rPr>
        <w:t xml:space="preserve">в отношении адвоката </w:t>
      </w:r>
      <w:r w:rsidR="00E75803">
        <w:rPr>
          <w:szCs w:val="24"/>
        </w:rPr>
        <w:t>Ф</w:t>
      </w:r>
      <w:r w:rsidR="00EC2ACB">
        <w:rPr>
          <w:szCs w:val="24"/>
        </w:rPr>
        <w:t>.</w:t>
      </w:r>
      <w:r w:rsidR="00E75803">
        <w:rPr>
          <w:szCs w:val="24"/>
        </w:rPr>
        <w:t>А.С.</w:t>
      </w:r>
      <w:r w:rsidR="00706644" w:rsidRPr="00887B01">
        <w:rPr>
          <w:szCs w:val="24"/>
        </w:rPr>
        <w:t>,</w:t>
      </w:r>
      <w:r w:rsidR="00291806">
        <w:t xml:space="preserve"> в которо</w:t>
      </w:r>
      <w:r w:rsidR="00E22AF9">
        <w:t xml:space="preserve">м </w:t>
      </w:r>
      <w:r w:rsidR="00291806">
        <w:t>сообщается</w:t>
      </w:r>
      <w:r>
        <w:t>, что адвокат</w:t>
      </w:r>
      <w:r w:rsidR="00756C4F">
        <w:t xml:space="preserve"> </w:t>
      </w:r>
      <w:r w:rsidR="00E75803">
        <w:rPr>
          <w:szCs w:val="24"/>
        </w:rPr>
        <w:t>осуществляет защиту</w:t>
      </w:r>
      <w:r w:rsidR="00BD3A57">
        <w:rPr>
          <w:szCs w:val="24"/>
        </w:rPr>
        <w:t xml:space="preserve"> по уголовному делу</w:t>
      </w:r>
      <w:r w:rsidR="00E75803">
        <w:rPr>
          <w:szCs w:val="24"/>
        </w:rPr>
        <w:t xml:space="preserve"> Д</w:t>
      </w:r>
      <w:r w:rsidR="00EC2ACB">
        <w:rPr>
          <w:szCs w:val="24"/>
        </w:rPr>
        <w:t>.</w:t>
      </w:r>
      <w:r w:rsidR="00E75803">
        <w:rPr>
          <w:szCs w:val="24"/>
        </w:rPr>
        <w:t>А.В. на предварительном следствии. 19.06.2020 г.</w:t>
      </w:r>
      <w:r w:rsidR="00BD3A57">
        <w:rPr>
          <w:szCs w:val="24"/>
        </w:rPr>
        <w:t xml:space="preserve"> адвокат о</w:t>
      </w:r>
      <w:r w:rsidR="00E75803">
        <w:rPr>
          <w:szCs w:val="24"/>
        </w:rPr>
        <w:t xml:space="preserve">публиковал в социальной сети «В контакте» недостоверную информацию об ознакомлении подзащитного с материалами уголовного дела, допустив при этом некорректные выражения.  </w:t>
      </w:r>
    </w:p>
    <w:p w14:paraId="48839E02" w14:textId="0F719B6C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F639A6">
        <w:rPr>
          <w:szCs w:val="24"/>
        </w:rPr>
        <w:t>представлении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BD3A57">
        <w:t>Ф</w:t>
      </w:r>
      <w:r w:rsidR="00EC2ACB">
        <w:t>.</w:t>
      </w:r>
      <w:r w:rsidR="00BD3A57">
        <w:t>А.С.</w:t>
      </w:r>
      <w:r w:rsidR="00C02669">
        <w:t xml:space="preserve"> </w:t>
      </w:r>
      <w:r w:rsidR="00194920" w:rsidRPr="00DC5232">
        <w:t>дисциплинарного производства</w:t>
      </w:r>
      <w:r w:rsidR="00E13776">
        <w:t>.</w:t>
      </w:r>
    </w:p>
    <w:p w14:paraId="7C518F2F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F639A6">
        <w:rPr>
          <w:szCs w:val="24"/>
        </w:rPr>
        <w:t>представлению</w:t>
      </w:r>
      <w:r w:rsidRPr="00DC5232">
        <w:rPr>
          <w:szCs w:val="24"/>
        </w:rPr>
        <w:t xml:space="preserve"> приложены копии следующих документов:</w:t>
      </w:r>
    </w:p>
    <w:p w14:paraId="5FEF03D2" w14:textId="77777777" w:rsidR="00F639A6" w:rsidRDefault="00E75803" w:rsidP="00F639A6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скриншот записи</w:t>
      </w:r>
      <w:r w:rsidR="00846223">
        <w:rPr>
          <w:szCs w:val="24"/>
        </w:rPr>
        <w:t xml:space="preserve"> в социальной сети «</w:t>
      </w:r>
      <w:r w:rsidR="00C56343">
        <w:rPr>
          <w:szCs w:val="24"/>
        </w:rPr>
        <w:t>В контакте»</w:t>
      </w:r>
      <w:r>
        <w:rPr>
          <w:szCs w:val="24"/>
        </w:rPr>
        <w:t>;</w:t>
      </w:r>
    </w:p>
    <w:p w14:paraId="6F7271F8" w14:textId="66299E61" w:rsidR="00E75803" w:rsidRPr="00B2476F" w:rsidRDefault="00B2476F" w:rsidP="00E75803">
      <w:pPr>
        <w:pStyle w:val="a9"/>
        <w:numPr>
          <w:ilvl w:val="0"/>
          <w:numId w:val="19"/>
        </w:numPr>
        <w:rPr>
          <w:szCs w:val="24"/>
        </w:rPr>
      </w:pPr>
      <w:r w:rsidRPr="00B2476F">
        <w:rPr>
          <w:szCs w:val="24"/>
        </w:rPr>
        <w:t>письмо следователя А</w:t>
      </w:r>
      <w:r w:rsidR="00EC2ACB">
        <w:rPr>
          <w:szCs w:val="24"/>
        </w:rPr>
        <w:t>.</w:t>
      </w:r>
      <w:r w:rsidRPr="00B2476F">
        <w:rPr>
          <w:szCs w:val="24"/>
        </w:rPr>
        <w:t>И.Д. от 22.06.2020 г.</w:t>
      </w:r>
    </w:p>
    <w:p w14:paraId="148B1967" w14:textId="77777777" w:rsidR="00200AAA" w:rsidRDefault="00200AAA" w:rsidP="00522596">
      <w:pPr>
        <w:pStyle w:val="a9"/>
        <w:ind w:firstLine="708"/>
        <w:jc w:val="both"/>
      </w:pPr>
      <w:r w:rsidRPr="00522596">
        <w:t>Комиссией был направлен запрос адвокату о предоставлении письменных объяснений и документов по</w:t>
      </w:r>
      <w:r w:rsidR="00ED263B">
        <w:t xml:space="preserve"> доводам обращения.</w:t>
      </w:r>
    </w:p>
    <w:p w14:paraId="375A43E2" w14:textId="77777777" w:rsidR="00ED263B" w:rsidRDefault="0097061B" w:rsidP="00522596">
      <w:pPr>
        <w:pStyle w:val="a9"/>
        <w:ind w:firstLine="708"/>
        <w:jc w:val="both"/>
      </w:pPr>
      <w:r>
        <w:t>Адвокат в письменных объяснениях возражал против доводов представления и пояснил, что в его публикации не содержится сведений, которые позволяли бы отнести ее к конкретному уголовному делу. Кроме того, адвокат не считает, что использованные им выражения носили некорректный или оскорбительный характер.</w:t>
      </w:r>
    </w:p>
    <w:p w14:paraId="1CEB092C" w14:textId="77777777" w:rsidR="00DF4342" w:rsidRPr="00522596" w:rsidRDefault="00DF4342" w:rsidP="00522596">
      <w:pPr>
        <w:pStyle w:val="a9"/>
        <w:ind w:firstLine="708"/>
        <w:jc w:val="both"/>
      </w:pPr>
      <w:r>
        <w:t>Адвокат в заседании комиссии поддержал доводы письменных объяснений</w:t>
      </w:r>
      <w:r w:rsidR="00C56343">
        <w:t xml:space="preserve"> и пояснил, что его комментарий никак не касался уголовного дела, указанного в представлении.</w:t>
      </w:r>
    </w:p>
    <w:p w14:paraId="7FCBAF2D" w14:textId="77777777" w:rsidR="00522596" w:rsidRPr="00756C4F" w:rsidRDefault="00200AAA" w:rsidP="00756C4F">
      <w:pPr>
        <w:ind w:firstLine="708"/>
        <w:jc w:val="both"/>
        <w:rPr>
          <w:color w:val="auto"/>
          <w:szCs w:val="24"/>
        </w:rPr>
      </w:pPr>
      <w:r w:rsidRPr="00522596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</w:t>
      </w:r>
      <w:r w:rsidR="004A34E1" w:rsidRPr="00522596">
        <w:rPr>
          <w:color w:val="auto"/>
          <w:szCs w:val="24"/>
        </w:rPr>
        <w:t xml:space="preserve"> и заслушав адвоката</w:t>
      </w:r>
      <w:r w:rsidRPr="00522596">
        <w:rPr>
          <w:color w:val="auto"/>
          <w:szCs w:val="24"/>
        </w:rPr>
        <w:t>, комиссия приходит к следующим выводам.</w:t>
      </w:r>
    </w:p>
    <w:p w14:paraId="440C5B84" w14:textId="50F741B6" w:rsidR="00756C4F" w:rsidRDefault="00756C4F" w:rsidP="005B7097">
      <w:pPr>
        <w:ind w:firstLine="708"/>
        <w:jc w:val="both"/>
        <w:rPr>
          <w:color w:val="auto"/>
          <w:szCs w:val="24"/>
          <w:highlight w:val="yellow"/>
        </w:rPr>
      </w:pPr>
      <w:r>
        <w:t>Адвокат Ф</w:t>
      </w:r>
      <w:r w:rsidR="00EC2ACB">
        <w:t>.</w:t>
      </w:r>
      <w:r>
        <w:t xml:space="preserve">А.С. </w:t>
      </w:r>
      <w:r>
        <w:rPr>
          <w:szCs w:val="24"/>
        </w:rPr>
        <w:t>осуществляет защиту по уголовному делу Д</w:t>
      </w:r>
      <w:r w:rsidR="00EC2ACB">
        <w:rPr>
          <w:szCs w:val="24"/>
        </w:rPr>
        <w:t>.</w:t>
      </w:r>
      <w:r>
        <w:rPr>
          <w:szCs w:val="24"/>
        </w:rPr>
        <w:t>А.В. на стадии предварительного следствия.</w:t>
      </w:r>
    </w:p>
    <w:p w14:paraId="291FAEB2" w14:textId="77777777" w:rsidR="005B7097" w:rsidRPr="00756C4F" w:rsidRDefault="005B7097" w:rsidP="005B7097">
      <w:pPr>
        <w:ind w:firstLine="708"/>
        <w:jc w:val="both"/>
        <w:rPr>
          <w:color w:val="auto"/>
          <w:szCs w:val="24"/>
        </w:rPr>
      </w:pPr>
      <w:r w:rsidRPr="00756C4F">
        <w:rPr>
          <w:color w:val="auto"/>
          <w:szCs w:val="24"/>
        </w:rPr>
        <w:t xml:space="preserve">В силу </w:t>
      </w:r>
      <w:proofErr w:type="spellStart"/>
      <w:r w:rsidRPr="00756C4F">
        <w:rPr>
          <w:color w:val="auto"/>
          <w:szCs w:val="24"/>
        </w:rPr>
        <w:t>п.п</w:t>
      </w:r>
      <w:proofErr w:type="spellEnd"/>
      <w:r w:rsidRPr="00756C4F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F7DB10A" w14:textId="77777777" w:rsidR="00756C4F" w:rsidRDefault="005B7097" w:rsidP="002912F9">
      <w:pPr>
        <w:ind w:firstLine="708"/>
        <w:jc w:val="both"/>
        <w:rPr>
          <w:rFonts w:eastAsia="Calibri"/>
          <w:color w:val="auto"/>
          <w:szCs w:val="24"/>
        </w:rPr>
      </w:pPr>
      <w:r w:rsidRPr="00756C4F">
        <w:rPr>
          <w:color w:val="auto"/>
          <w:szCs w:val="24"/>
        </w:rPr>
        <w:lastRenderedPageBreak/>
        <w:t xml:space="preserve">В силу п. 1 ч. 1 ст. 23 Кодекса профессиональной этики адвоката, </w:t>
      </w:r>
      <w:r w:rsidRPr="00756C4F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756C4F">
        <w:rPr>
          <w:rFonts w:eastAsia="Calibri"/>
          <w:color w:val="auto"/>
          <w:szCs w:val="24"/>
        </w:rPr>
        <w:t>и непротиворечивыми</w:t>
      </w:r>
      <w:r w:rsidRPr="00756C4F">
        <w:rPr>
          <w:rFonts w:eastAsia="Calibri"/>
          <w:color w:val="auto"/>
          <w:szCs w:val="24"/>
        </w:rPr>
        <w:t xml:space="preserve"> доказательствами.</w:t>
      </w:r>
      <w:r w:rsidR="002912F9" w:rsidRPr="00756C4F">
        <w:rPr>
          <w:rFonts w:eastAsia="Calibri"/>
          <w:color w:val="auto"/>
          <w:szCs w:val="24"/>
        </w:rPr>
        <w:t xml:space="preserve"> </w:t>
      </w:r>
    </w:p>
    <w:p w14:paraId="53FDA652" w14:textId="77777777" w:rsidR="00D64E99" w:rsidRPr="00756C4F" w:rsidRDefault="002912F9" w:rsidP="002912F9">
      <w:pPr>
        <w:ind w:firstLine="708"/>
        <w:jc w:val="both"/>
        <w:rPr>
          <w:rFonts w:eastAsia="Calibri"/>
          <w:color w:val="auto"/>
          <w:szCs w:val="24"/>
        </w:rPr>
      </w:pPr>
      <w:r w:rsidRPr="00756C4F">
        <w:rPr>
          <w:rFonts w:eastAsia="Calibri"/>
          <w:color w:val="auto"/>
          <w:szCs w:val="24"/>
        </w:rPr>
        <w:t>Согласно</w:t>
      </w:r>
      <w:r w:rsidR="00D64E99" w:rsidRPr="00756C4F">
        <w:rPr>
          <w:rFonts w:eastAsia="Calibri"/>
          <w:color w:val="auto"/>
          <w:szCs w:val="24"/>
        </w:rPr>
        <w:t xml:space="preserve"> </w:t>
      </w:r>
      <w:proofErr w:type="spellStart"/>
      <w:r w:rsidR="00D64E99" w:rsidRPr="00756C4F">
        <w:rPr>
          <w:rFonts w:eastAsia="Calibri"/>
          <w:color w:val="auto"/>
          <w:szCs w:val="24"/>
        </w:rPr>
        <w:t>п.п</w:t>
      </w:r>
      <w:proofErr w:type="spellEnd"/>
      <w:r w:rsidR="00D64E99" w:rsidRPr="00756C4F">
        <w:rPr>
          <w:rFonts w:eastAsia="Calibri"/>
          <w:color w:val="auto"/>
          <w:szCs w:val="24"/>
        </w:rPr>
        <w:t>. 7 п. 2 ст. 20 Кодекса профессиональной этики адвоката</w:t>
      </w:r>
      <w:r w:rsidR="00756C4F">
        <w:rPr>
          <w:rFonts w:eastAsia="Calibri"/>
          <w:color w:val="auto"/>
          <w:szCs w:val="24"/>
        </w:rPr>
        <w:t xml:space="preserve"> </w:t>
      </w:r>
      <w:r w:rsidR="00D64E99" w:rsidRPr="00756C4F">
        <w:rPr>
          <w:rFonts w:eastAsia="Calibri"/>
          <w:color w:val="auto"/>
          <w:szCs w:val="24"/>
        </w:rPr>
        <w:t>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 w:rsidRPr="00756C4F">
        <w:rPr>
          <w:rFonts w:eastAsia="Calibri"/>
          <w:color w:val="auto"/>
          <w:szCs w:val="24"/>
        </w:rPr>
        <w:t>.</w:t>
      </w:r>
    </w:p>
    <w:p w14:paraId="44E281E3" w14:textId="6D8DB34E" w:rsidR="00D64E99" w:rsidRDefault="00D64E99" w:rsidP="004A34E1">
      <w:pPr>
        <w:ind w:firstLine="708"/>
        <w:jc w:val="both"/>
        <w:rPr>
          <w:rFonts w:eastAsia="Calibri"/>
          <w:color w:val="auto"/>
          <w:szCs w:val="24"/>
        </w:rPr>
      </w:pPr>
      <w:r w:rsidRPr="00756C4F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 w:rsidRPr="00756C4F">
        <w:rPr>
          <w:rFonts w:eastAsia="Calibri"/>
          <w:color w:val="auto"/>
          <w:szCs w:val="24"/>
        </w:rPr>
        <w:t>Так</w:t>
      </w:r>
      <w:r w:rsidRPr="00756C4F">
        <w:rPr>
          <w:rFonts w:eastAsia="Calibri"/>
          <w:color w:val="auto"/>
          <w:szCs w:val="24"/>
        </w:rPr>
        <w:t xml:space="preserve">, </w:t>
      </w:r>
      <w:r w:rsidR="00756C4F">
        <w:rPr>
          <w:rFonts w:eastAsia="Calibri"/>
          <w:color w:val="auto"/>
          <w:szCs w:val="24"/>
        </w:rPr>
        <w:t>комиссией установлено, что адвокатом Ф</w:t>
      </w:r>
      <w:r w:rsidR="00EC2ACB">
        <w:rPr>
          <w:rFonts w:eastAsia="Calibri"/>
          <w:color w:val="auto"/>
          <w:szCs w:val="24"/>
        </w:rPr>
        <w:t>.</w:t>
      </w:r>
      <w:r w:rsidR="00756C4F">
        <w:rPr>
          <w:rFonts w:eastAsia="Calibri"/>
          <w:color w:val="auto"/>
          <w:szCs w:val="24"/>
        </w:rPr>
        <w:t>А.С. был опубликован пост в социальной сети «В контакте», касающийся порядка направления материалов уголовного дела подзащитному. К публикации приложены уведомление СУ ГУ МВД России по г. М</w:t>
      </w:r>
      <w:r w:rsidR="00EC2ACB">
        <w:rPr>
          <w:rFonts w:eastAsia="Calibri"/>
          <w:color w:val="auto"/>
          <w:szCs w:val="24"/>
        </w:rPr>
        <w:t xml:space="preserve">. </w:t>
      </w:r>
      <w:r w:rsidR="00756C4F">
        <w:rPr>
          <w:rFonts w:eastAsia="Calibri"/>
          <w:color w:val="auto"/>
          <w:szCs w:val="24"/>
        </w:rPr>
        <w:t>и ответ на запрос адв</w:t>
      </w:r>
      <w:r w:rsidR="00E815EC">
        <w:rPr>
          <w:rFonts w:eastAsia="Calibri"/>
          <w:color w:val="auto"/>
          <w:szCs w:val="24"/>
        </w:rPr>
        <w:t>оката, из которы</w:t>
      </w:r>
      <w:r w:rsidR="00B2476F">
        <w:rPr>
          <w:rFonts w:eastAsia="Calibri"/>
          <w:color w:val="auto"/>
          <w:szCs w:val="24"/>
        </w:rPr>
        <w:t>х удалены номер уголовного дела, фамилии</w:t>
      </w:r>
      <w:r w:rsidR="00E815EC">
        <w:rPr>
          <w:rFonts w:eastAsia="Calibri"/>
          <w:color w:val="auto"/>
          <w:szCs w:val="24"/>
        </w:rPr>
        <w:t xml:space="preserve"> обвиняемого, следователя и т.д.</w:t>
      </w:r>
      <w:r w:rsidR="00B2476F">
        <w:rPr>
          <w:rFonts w:eastAsia="Calibri"/>
          <w:color w:val="auto"/>
          <w:szCs w:val="24"/>
        </w:rPr>
        <w:t>, а также вся другая предметная информация, относящаяся к уголовному делу.</w:t>
      </w:r>
    </w:p>
    <w:p w14:paraId="409DC319" w14:textId="229A16D2" w:rsidR="00B2476F" w:rsidRDefault="00B2476F" w:rsidP="004A34E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 учетом того, что указанные фрагменты документов носят полностью обезличенный характер, из них невозможно установить, что они относятся именно к уголовному делу, которое расследуется следователем А</w:t>
      </w:r>
      <w:r w:rsidR="00EC2AC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И.Д. в отношении обвиняемого Д</w:t>
      </w:r>
      <w:r w:rsidR="00EC2AC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</w:p>
    <w:p w14:paraId="7F52638E" w14:textId="77777777" w:rsidR="0097061B" w:rsidRDefault="0097061B" w:rsidP="0097061B">
      <w:pPr>
        <w:ind w:firstLine="708"/>
        <w:jc w:val="both"/>
        <w:rPr>
          <w:rStyle w:val="96"/>
          <w:szCs w:val="24"/>
        </w:rPr>
      </w:pPr>
      <w:r>
        <w:rPr>
          <w:szCs w:val="24"/>
        </w:rPr>
        <w:t xml:space="preserve">Также комиссия считает необходимым обратить внимание, что согласно п. 1 ст. 2, п. 2 ст. 18 </w:t>
      </w:r>
      <w:r w:rsidRPr="00D97E05">
        <w:rPr>
          <w:szCs w:val="24"/>
        </w:rPr>
        <w:t xml:space="preserve">ФЗ «Об адвокатской </w:t>
      </w:r>
      <w:r>
        <w:rPr>
          <w:szCs w:val="24"/>
        </w:rPr>
        <w:t xml:space="preserve">деятельности и адвокатуре в РФ» </w:t>
      </w:r>
      <w:r w:rsidRPr="00390512">
        <w:rPr>
          <w:rStyle w:val="96"/>
          <w:szCs w:val="24"/>
        </w:rPr>
        <w:t>адвокат является независимым профессиональным советником по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правовым вопросам и не может быть привлечен к ответственности за</w:t>
      </w:r>
      <w:r>
        <w:rPr>
          <w:rStyle w:val="96"/>
          <w:szCs w:val="24"/>
        </w:rPr>
        <w:t xml:space="preserve"> само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мнение, высказанное при осуществлении защиты, если вступившим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 законную силу приговором суда не будет установлена виновность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адвоката в преступном действии (бездействии).</w:t>
      </w:r>
    </w:p>
    <w:p w14:paraId="16C237BF" w14:textId="610787E8" w:rsidR="0097061B" w:rsidRPr="0097061B" w:rsidRDefault="0097061B" w:rsidP="0097061B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По мнению комиссии, в действиях адвоката не усматривается проявления непосредственно неуважения к представителям следственного органа или другим участникам уголовного дела, поэтому в силу п. 1 ст. 2, п. 2 ст. 18 </w:t>
      </w:r>
      <w:r w:rsidRPr="00D97E05">
        <w:rPr>
          <w:szCs w:val="24"/>
        </w:rPr>
        <w:t xml:space="preserve">ФЗ «Об адвокатской </w:t>
      </w:r>
      <w:r>
        <w:rPr>
          <w:szCs w:val="24"/>
        </w:rPr>
        <w:t>деятельности и адвокатуре в РФ» адвокат Ф</w:t>
      </w:r>
      <w:r w:rsidR="00EC2ACB">
        <w:rPr>
          <w:szCs w:val="24"/>
        </w:rPr>
        <w:t>.</w:t>
      </w:r>
      <w:r>
        <w:rPr>
          <w:szCs w:val="24"/>
        </w:rPr>
        <w:t>А.С. не может быть привлечен в данной ситуации к дисциплинарной или какой-либо иной ответственности за сам факт высказывания мнения адвокатом и содержание его мнения по спорному вопросу.</w:t>
      </w:r>
    </w:p>
    <w:p w14:paraId="33E1694A" w14:textId="059F0255" w:rsidR="00B2476F" w:rsidRPr="00756C4F" w:rsidRDefault="00B2476F" w:rsidP="004A34E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С учетом изложенного комиссия не может согласиться с мнением представления о том, что </w:t>
      </w:r>
      <w:r w:rsidR="006B485A">
        <w:rPr>
          <w:rFonts w:eastAsia="Calibri"/>
          <w:color w:val="auto"/>
          <w:szCs w:val="24"/>
        </w:rPr>
        <w:t>комментарии адвоката относятся к конкретному уголовному делу и каким-либо образом нарушают права следователя А</w:t>
      </w:r>
      <w:r w:rsidR="00EC2ACB">
        <w:rPr>
          <w:rFonts w:eastAsia="Calibri"/>
          <w:color w:val="auto"/>
          <w:szCs w:val="24"/>
        </w:rPr>
        <w:t>.</w:t>
      </w:r>
      <w:r w:rsidR="006B485A">
        <w:rPr>
          <w:rFonts w:eastAsia="Calibri"/>
          <w:color w:val="auto"/>
          <w:szCs w:val="24"/>
        </w:rPr>
        <w:t>И.Д.</w:t>
      </w:r>
    </w:p>
    <w:p w14:paraId="6990F99F" w14:textId="77777777" w:rsidR="00126477" w:rsidRPr="00F2556C" w:rsidRDefault="006B485A" w:rsidP="00126477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="00B20E48">
        <w:rPr>
          <w:rFonts w:eastAsia="Calibri"/>
          <w:color w:val="auto"/>
          <w:szCs w:val="24"/>
        </w:rPr>
        <w:t>Относительно довода представления о том, что в публикации адвоката содержатся некорректные выражения, несовместимые со статусом адвоката, комиссия отмечает, что</w:t>
      </w:r>
      <w:r w:rsidR="00126477">
        <w:rPr>
          <w:rFonts w:eastAsia="Calibri"/>
          <w:color w:val="auto"/>
          <w:szCs w:val="24"/>
        </w:rPr>
        <w:t xml:space="preserve"> </w:t>
      </w:r>
      <w:r w:rsidR="00126477" w:rsidRPr="00DF5FDF">
        <w:rPr>
          <w:szCs w:val="24"/>
        </w:rPr>
        <w:t>в силу ст. 12 Кодекса профессиональной этики адвоката</w:t>
      </w:r>
      <w:r w:rsidR="00126477">
        <w:rPr>
          <w:szCs w:val="24"/>
        </w:rPr>
        <w:t xml:space="preserve"> </w:t>
      </w:r>
      <w:r w:rsidR="00126477" w:rsidRPr="00DF5FDF">
        <w:rPr>
          <w:szCs w:val="24"/>
        </w:rPr>
        <w:t xml:space="preserve">адвокат, участвуя в судопроизводстве, а также представляя интересы доверителя в органах государственной власти и органах местного самоуправления,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</w:t>
      </w:r>
      <w:r w:rsidR="00126477" w:rsidRPr="00F2556C">
        <w:rPr>
          <w:szCs w:val="24"/>
        </w:rPr>
        <w:t>последнего ходатайствовать об их устранении. Возражая против действий (бездействия) судей и лиц, участвующих в деле, адвокат должен делать это в корректной форме и в соответствии с законом.</w:t>
      </w:r>
    </w:p>
    <w:p w14:paraId="79C53C5F" w14:textId="77777777" w:rsidR="007E78BE" w:rsidRDefault="00F2556C" w:rsidP="00F2556C">
      <w:pPr>
        <w:jc w:val="both"/>
        <w:rPr>
          <w:color w:val="auto"/>
          <w:szCs w:val="24"/>
        </w:rPr>
      </w:pPr>
      <w:r w:rsidRPr="00F2556C">
        <w:rPr>
          <w:szCs w:val="24"/>
        </w:rPr>
        <w:tab/>
      </w:r>
      <w:r w:rsidR="007E78BE">
        <w:rPr>
          <w:color w:val="auto"/>
          <w:szCs w:val="24"/>
          <w:shd w:val="clear" w:color="auto" w:fill="FFFFFF"/>
        </w:rPr>
        <w:t xml:space="preserve">В соответствии с </w:t>
      </w:r>
      <w:proofErr w:type="spellStart"/>
      <w:r w:rsidR="007E78BE">
        <w:rPr>
          <w:color w:val="auto"/>
          <w:szCs w:val="24"/>
          <w:shd w:val="clear" w:color="auto" w:fill="FFFFFF"/>
        </w:rPr>
        <w:t>пп</w:t>
      </w:r>
      <w:proofErr w:type="spellEnd"/>
      <w:r w:rsidR="007E78BE">
        <w:rPr>
          <w:color w:val="auto"/>
          <w:szCs w:val="24"/>
          <w:shd w:val="clear" w:color="auto" w:fill="FFFFFF"/>
        </w:rPr>
        <w:t xml:space="preserve">. 2 п. 2 ст. 15 </w:t>
      </w:r>
      <w:r w:rsidR="007E78BE" w:rsidRPr="00F2556C">
        <w:rPr>
          <w:szCs w:val="24"/>
        </w:rPr>
        <w:t>Кодекса профессиональной этики адвоката</w:t>
      </w:r>
      <w:r w:rsidR="007E78BE">
        <w:rPr>
          <w:color w:val="auto"/>
          <w:szCs w:val="24"/>
          <w:shd w:val="clear" w:color="auto" w:fill="FFFFFF"/>
        </w:rPr>
        <w:t xml:space="preserve"> </w:t>
      </w:r>
      <w:r w:rsidR="007E78BE" w:rsidRPr="007E78BE">
        <w:rPr>
          <w:color w:val="auto"/>
          <w:szCs w:val="24"/>
        </w:rPr>
        <w:t>адвокат не должен употреблять выражения, умаляющие честь, достоинство или деловую репутацию другого адвоката либо авторитет адвокатуры</w:t>
      </w:r>
      <w:r w:rsidR="007E78BE">
        <w:rPr>
          <w:color w:val="auto"/>
          <w:szCs w:val="24"/>
        </w:rPr>
        <w:t>.</w:t>
      </w:r>
    </w:p>
    <w:p w14:paraId="1EAA1322" w14:textId="77777777" w:rsidR="0097061B" w:rsidRPr="0097061B" w:rsidRDefault="0097061B" w:rsidP="00F2556C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Согласно п. 2.2.1 Правил поведения адвокатов в информационно-</w:t>
      </w:r>
      <w:r w:rsidR="00C02669">
        <w:rPr>
          <w:color w:val="auto"/>
          <w:szCs w:val="24"/>
        </w:rPr>
        <w:t>телекоммуникационной</w:t>
      </w:r>
      <w:r>
        <w:rPr>
          <w:color w:val="auto"/>
          <w:szCs w:val="24"/>
        </w:rPr>
        <w:t xml:space="preserve"> сети «Интернет», утв. Советом ФПА РФ от 28.09.2016 г., </w:t>
      </w:r>
      <w:r w:rsidRPr="0097061B">
        <w:rPr>
          <w:color w:val="auto"/>
          <w:szCs w:val="24"/>
          <w:shd w:val="clear" w:color="auto" w:fill="FFFFFF"/>
        </w:rPr>
        <w:t xml:space="preserve">при </w:t>
      </w:r>
      <w:r w:rsidRPr="0097061B">
        <w:rPr>
          <w:color w:val="auto"/>
          <w:szCs w:val="24"/>
          <w:shd w:val="clear" w:color="auto" w:fill="FFFFFF"/>
        </w:rPr>
        <w:lastRenderedPageBreak/>
        <w:t>установлении контактов и общении в сети «Интернет» адвокат должен проявлять свойственную профессии сдержанность, осторожность и корректность. </w:t>
      </w:r>
    </w:p>
    <w:p w14:paraId="7DACB453" w14:textId="77777777" w:rsidR="0097061B" w:rsidRPr="0097061B" w:rsidRDefault="00F2556C" w:rsidP="0097061B">
      <w:pPr>
        <w:jc w:val="both"/>
        <w:rPr>
          <w:rStyle w:val="96"/>
          <w:color w:val="auto"/>
          <w:szCs w:val="24"/>
          <w:shd w:val="clear" w:color="auto" w:fill="auto"/>
        </w:rPr>
      </w:pPr>
      <w:r>
        <w:rPr>
          <w:color w:val="auto"/>
          <w:szCs w:val="24"/>
          <w:shd w:val="clear" w:color="auto" w:fill="FFFFFF"/>
        </w:rPr>
        <w:tab/>
        <w:t>Анализируя содержание публикации адвоката, комиссия не усматривает в ней наличия нецензурной лексики, а также оскорбительных выражений, которые могли бы быть отнесены к конкретным представителям следственного органа</w:t>
      </w:r>
      <w:r w:rsidR="00C96098">
        <w:rPr>
          <w:color w:val="auto"/>
          <w:szCs w:val="24"/>
          <w:shd w:val="clear" w:color="auto" w:fill="FFFFFF"/>
        </w:rPr>
        <w:t xml:space="preserve"> или ины</w:t>
      </w:r>
      <w:r w:rsidR="007E78BE">
        <w:rPr>
          <w:color w:val="auto"/>
          <w:szCs w:val="24"/>
          <w:shd w:val="clear" w:color="auto" w:fill="FFFFFF"/>
        </w:rPr>
        <w:t>м</w:t>
      </w:r>
      <w:r w:rsidR="0043617D">
        <w:rPr>
          <w:color w:val="auto"/>
          <w:szCs w:val="24"/>
          <w:shd w:val="clear" w:color="auto" w:fill="FFFFFF"/>
        </w:rPr>
        <w:t xml:space="preserve"> участникам</w:t>
      </w:r>
      <w:r w:rsidR="00C96098">
        <w:rPr>
          <w:color w:val="auto"/>
          <w:szCs w:val="24"/>
          <w:shd w:val="clear" w:color="auto" w:fill="FFFFFF"/>
        </w:rPr>
        <w:t xml:space="preserve"> уголовного дела.</w:t>
      </w:r>
      <w:r w:rsidR="007E78BE">
        <w:rPr>
          <w:color w:val="auto"/>
          <w:szCs w:val="24"/>
          <w:shd w:val="clear" w:color="auto" w:fill="FFFFFF"/>
        </w:rPr>
        <w:t xml:space="preserve"> Также указанная публикация не может быть отнесена к высказываниям, </w:t>
      </w:r>
      <w:r w:rsidR="007E78BE">
        <w:rPr>
          <w:color w:val="auto"/>
          <w:szCs w:val="24"/>
        </w:rPr>
        <w:t>умаляющим</w:t>
      </w:r>
      <w:r w:rsidR="007E78BE" w:rsidRPr="007E78BE">
        <w:rPr>
          <w:color w:val="auto"/>
          <w:szCs w:val="24"/>
        </w:rPr>
        <w:t xml:space="preserve"> честь, достоинство или деловую репутацию другого адвоката либо авторитет адвокатуры</w:t>
      </w:r>
      <w:r w:rsidR="007E78BE">
        <w:rPr>
          <w:color w:val="auto"/>
          <w:szCs w:val="24"/>
        </w:rPr>
        <w:t>.</w:t>
      </w:r>
    </w:p>
    <w:p w14:paraId="658EBE19" w14:textId="04ACC95B" w:rsidR="0097061B" w:rsidRPr="00FB3EE5" w:rsidRDefault="007E78BE" w:rsidP="00FB3EE5">
      <w:pPr>
        <w:jc w:val="both"/>
        <w:rPr>
          <w:color w:val="auto"/>
          <w:szCs w:val="24"/>
        </w:rPr>
      </w:pPr>
      <w:r>
        <w:rPr>
          <w:rStyle w:val="96"/>
          <w:szCs w:val="24"/>
        </w:rPr>
        <w:tab/>
      </w:r>
      <w:r w:rsidR="009E6E7D">
        <w:rPr>
          <w:rStyle w:val="96"/>
          <w:szCs w:val="24"/>
        </w:rPr>
        <w:t>Вм</w:t>
      </w:r>
      <w:r w:rsidR="0097061B">
        <w:rPr>
          <w:rStyle w:val="96"/>
          <w:szCs w:val="24"/>
        </w:rPr>
        <w:t>есте с тем комиссия считает необходимым обратить</w:t>
      </w:r>
      <w:r w:rsidR="009E6E7D">
        <w:rPr>
          <w:rStyle w:val="96"/>
          <w:szCs w:val="24"/>
        </w:rPr>
        <w:t xml:space="preserve"> внимание адвоката </w:t>
      </w:r>
      <w:r w:rsidR="0097061B">
        <w:rPr>
          <w:rStyle w:val="96"/>
          <w:szCs w:val="24"/>
        </w:rPr>
        <w:t>Ф</w:t>
      </w:r>
      <w:r w:rsidR="00EC2ACB">
        <w:rPr>
          <w:rStyle w:val="96"/>
          <w:szCs w:val="24"/>
        </w:rPr>
        <w:t>.</w:t>
      </w:r>
      <w:r w:rsidR="0097061B">
        <w:rPr>
          <w:rStyle w:val="96"/>
          <w:szCs w:val="24"/>
        </w:rPr>
        <w:t xml:space="preserve">А.С. </w:t>
      </w:r>
      <w:r w:rsidR="009E6E7D">
        <w:rPr>
          <w:rStyle w:val="96"/>
          <w:szCs w:val="24"/>
        </w:rPr>
        <w:t xml:space="preserve">на то, что </w:t>
      </w:r>
      <w:r w:rsidR="00FB3EE5">
        <w:rPr>
          <w:rStyle w:val="96"/>
          <w:szCs w:val="24"/>
        </w:rPr>
        <w:t xml:space="preserve">публикация мнения адвоката в сети Интернет </w:t>
      </w:r>
      <w:r w:rsidR="00FB3EE5" w:rsidRPr="00FB3EE5">
        <w:rPr>
          <w:color w:val="auto"/>
          <w:szCs w:val="24"/>
        </w:rPr>
        <w:t xml:space="preserve">предполагает не только изложение своих суждений и умозаключений в корректной форме, но </w:t>
      </w:r>
      <w:r w:rsidR="0097061B">
        <w:rPr>
          <w:color w:val="auto"/>
          <w:szCs w:val="24"/>
        </w:rPr>
        <w:t xml:space="preserve">и </w:t>
      </w:r>
      <w:r w:rsidR="00FB3EE5" w:rsidRPr="00FB3EE5">
        <w:rPr>
          <w:color w:val="auto"/>
          <w:szCs w:val="24"/>
        </w:rPr>
        <w:t>минимальное использование разговорно-публицистических выражений и риторических фигур</w:t>
      </w:r>
      <w:r w:rsidR="0097061B">
        <w:rPr>
          <w:color w:val="auto"/>
          <w:szCs w:val="24"/>
        </w:rPr>
        <w:t>, которые могут быть расценены впоследствии как нарушение правил профессиональной этики адвоката и указанных выше Правил поведения а</w:t>
      </w:r>
      <w:r w:rsidR="00C02669">
        <w:rPr>
          <w:color w:val="auto"/>
          <w:szCs w:val="24"/>
        </w:rPr>
        <w:t>двокатов в информационно-телекоммуникационной</w:t>
      </w:r>
      <w:r w:rsidR="0097061B">
        <w:rPr>
          <w:color w:val="auto"/>
          <w:szCs w:val="24"/>
        </w:rPr>
        <w:t xml:space="preserve"> сети «Интернет».</w:t>
      </w:r>
    </w:p>
    <w:p w14:paraId="301FBF4B" w14:textId="77777777" w:rsidR="00A85AE8" w:rsidRPr="002912F9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2912F9">
        <w:rPr>
          <w:rFonts w:eastAsia="Calibri"/>
          <w:color w:val="auto"/>
          <w:szCs w:val="24"/>
        </w:rPr>
        <w:t>Таким образом, довод</w:t>
      </w:r>
      <w:r w:rsidR="004A34E1" w:rsidRPr="002912F9">
        <w:rPr>
          <w:rFonts w:eastAsia="Calibri"/>
          <w:color w:val="auto"/>
          <w:szCs w:val="24"/>
        </w:rPr>
        <w:t>ы</w:t>
      </w:r>
      <w:r w:rsidR="00B502B7">
        <w:rPr>
          <w:rFonts w:eastAsia="Calibri"/>
          <w:color w:val="auto"/>
          <w:szCs w:val="24"/>
        </w:rPr>
        <w:t xml:space="preserve"> </w:t>
      </w:r>
      <w:r w:rsidR="004A34E1" w:rsidRPr="002912F9">
        <w:rPr>
          <w:rFonts w:eastAsia="Calibri"/>
          <w:color w:val="auto"/>
          <w:szCs w:val="24"/>
        </w:rPr>
        <w:t>представления</w:t>
      </w:r>
      <w:r w:rsidRPr="002912F9">
        <w:rPr>
          <w:rFonts w:eastAsia="Calibri"/>
          <w:color w:val="auto"/>
          <w:szCs w:val="24"/>
        </w:rPr>
        <w:t xml:space="preserve"> не</w:t>
      </w:r>
      <w:r w:rsidR="00E804DB" w:rsidRPr="002912F9">
        <w:rPr>
          <w:rFonts w:eastAsia="Calibri"/>
          <w:color w:val="auto"/>
          <w:szCs w:val="24"/>
        </w:rPr>
        <w:t xml:space="preserve"> наход</w:t>
      </w:r>
      <w:r w:rsidR="004A34E1" w:rsidRPr="002912F9">
        <w:rPr>
          <w:rFonts w:eastAsia="Calibri"/>
          <w:color w:val="auto"/>
          <w:szCs w:val="24"/>
        </w:rPr>
        <w:t>я</w:t>
      </w:r>
      <w:r w:rsidR="00E804DB" w:rsidRPr="002912F9">
        <w:rPr>
          <w:rFonts w:eastAsia="Calibri"/>
          <w:color w:val="auto"/>
          <w:szCs w:val="24"/>
        </w:rPr>
        <w:t>т подтверждения в</w:t>
      </w:r>
      <w:r w:rsidRPr="002912F9">
        <w:rPr>
          <w:rFonts w:eastAsia="Calibri"/>
          <w:color w:val="auto"/>
          <w:szCs w:val="24"/>
        </w:rPr>
        <w:t xml:space="preserve"> материала</w:t>
      </w:r>
      <w:r w:rsidR="00E804DB" w:rsidRPr="002912F9">
        <w:rPr>
          <w:rFonts w:eastAsia="Calibri"/>
          <w:color w:val="auto"/>
          <w:szCs w:val="24"/>
        </w:rPr>
        <w:t>х</w:t>
      </w:r>
      <w:r w:rsidRPr="002912F9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4CFA5D89" w14:textId="12260A2F" w:rsidR="00E804DB" w:rsidRPr="002912F9" w:rsidRDefault="00E804DB" w:rsidP="00E804DB">
      <w:pPr>
        <w:ind w:firstLine="708"/>
        <w:jc w:val="both"/>
        <w:rPr>
          <w:color w:val="auto"/>
          <w:szCs w:val="24"/>
        </w:rPr>
      </w:pPr>
      <w:r w:rsidRPr="002912F9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2912F9">
        <w:rPr>
          <w:color w:val="auto"/>
          <w:szCs w:val="24"/>
        </w:rPr>
        <w:t>Ф</w:t>
      </w:r>
      <w:r w:rsidR="00EC2ACB">
        <w:rPr>
          <w:color w:val="auto"/>
          <w:szCs w:val="24"/>
        </w:rPr>
        <w:t>.</w:t>
      </w:r>
      <w:r w:rsidR="002912F9">
        <w:rPr>
          <w:color w:val="auto"/>
          <w:szCs w:val="24"/>
        </w:rPr>
        <w:t>А.С.</w:t>
      </w:r>
      <w:r w:rsidRPr="002912F9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3BE340F0" w14:textId="77777777" w:rsidR="00E804DB" w:rsidRPr="002912F9" w:rsidRDefault="00E804DB" w:rsidP="00E804DB">
      <w:pPr>
        <w:ind w:firstLine="708"/>
        <w:jc w:val="both"/>
        <w:rPr>
          <w:color w:val="auto"/>
          <w:szCs w:val="24"/>
        </w:rPr>
      </w:pPr>
      <w:r w:rsidRPr="002912F9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83F0DCF" w14:textId="77777777" w:rsidR="00E804DB" w:rsidRPr="002912F9" w:rsidRDefault="00E804DB" w:rsidP="00E804DB">
      <w:pPr>
        <w:jc w:val="both"/>
        <w:rPr>
          <w:color w:val="auto"/>
          <w:szCs w:val="24"/>
        </w:rPr>
      </w:pPr>
    </w:p>
    <w:p w14:paraId="460170C7" w14:textId="77777777" w:rsidR="00E804DB" w:rsidRPr="002912F9" w:rsidRDefault="00E804DB" w:rsidP="00E804DB">
      <w:pPr>
        <w:jc w:val="center"/>
        <w:rPr>
          <w:b/>
          <w:color w:val="auto"/>
          <w:szCs w:val="24"/>
        </w:rPr>
      </w:pPr>
      <w:r w:rsidRPr="002912F9">
        <w:rPr>
          <w:b/>
          <w:color w:val="auto"/>
          <w:szCs w:val="24"/>
        </w:rPr>
        <w:t>ЗАКЛЮЧЕНИЕ:</w:t>
      </w:r>
    </w:p>
    <w:p w14:paraId="40504D12" w14:textId="77777777" w:rsidR="00E804DB" w:rsidRPr="00B35772" w:rsidRDefault="00E804DB" w:rsidP="00E804DB">
      <w:pPr>
        <w:jc w:val="both"/>
        <w:rPr>
          <w:b/>
          <w:color w:val="auto"/>
          <w:szCs w:val="24"/>
          <w:highlight w:val="yellow"/>
        </w:rPr>
      </w:pPr>
    </w:p>
    <w:p w14:paraId="63A99004" w14:textId="20E406A7" w:rsidR="00E804DB" w:rsidRPr="002C0D2E" w:rsidRDefault="00E804DB" w:rsidP="00E804DB">
      <w:pPr>
        <w:ind w:firstLine="708"/>
        <w:jc w:val="both"/>
        <w:rPr>
          <w:color w:val="auto"/>
          <w:szCs w:val="24"/>
        </w:rPr>
      </w:pPr>
      <w:r w:rsidRPr="002C0D2E">
        <w:rPr>
          <w:color w:val="auto"/>
          <w:szCs w:val="24"/>
        </w:rPr>
        <w:t xml:space="preserve">- </w:t>
      </w:r>
      <w:r w:rsidRPr="002912F9">
        <w:rPr>
          <w:color w:val="auto"/>
          <w:szCs w:val="24"/>
        </w:rPr>
        <w:t>о</w:t>
      </w:r>
      <w:r w:rsidR="00B502B7">
        <w:rPr>
          <w:color w:val="auto"/>
          <w:szCs w:val="24"/>
        </w:rPr>
        <w:t xml:space="preserve"> </w:t>
      </w:r>
      <w:r w:rsidRPr="002C0D2E">
        <w:rPr>
          <w:color w:val="auto"/>
          <w:szCs w:val="24"/>
        </w:rPr>
        <w:t>необходимости прекращения дисциплинарного производства в отношении адвоката</w:t>
      </w:r>
      <w:r w:rsidR="00B502B7">
        <w:rPr>
          <w:color w:val="auto"/>
          <w:szCs w:val="24"/>
        </w:rPr>
        <w:t xml:space="preserve"> </w:t>
      </w:r>
      <w:r w:rsidR="002912F9">
        <w:rPr>
          <w:color w:val="auto"/>
          <w:szCs w:val="24"/>
        </w:rPr>
        <w:t>Ф</w:t>
      </w:r>
      <w:r w:rsidR="00EC2ACB">
        <w:rPr>
          <w:color w:val="auto"/>
          <w:szCs w:val="24"/>
        </w:rPr>
        <w:t>.</w:t>
      </w:r>
      <w:r w:rsidR="002912F9">
        <w:rPr>
          <w:color w:val="auto"/>
          <w:szCs w:val="24"/>
        </w:rPr>
        <w:t>А</w:t>
      </w:r>
      <w:r w:rsidR="00EC2ACB">
        <w:rPr>
          <w:color w:val="auto"/>
          <w:szCs w:val="24"/>
        </w:rPr>
        <w:t>.</w:t>
      </w:r>
      <w:r w:rsidR="002912F9">
        <w:rPr>
          <w:color w:val="auto"/>
          <w:szCs w:val="24"/>
        </w:rPr>
        <w:t>С</w:t>
      </w:r>
      <w:r w:rsidR="00EC2ACB">
        <w:rPr>
          <w:color w:val="auto"/>
          <w:szCs w:val="24"/>
        </w:rPr>
        <w:t>.</w:t>
      </w:r>
      <w:r w:rsidRPr="002C0D2E">
        <w:rPr>
          <w:color w:val="auto"/>
          <w:szCs w:val="24"/>
        </w:rPr>
        <w:t xml:space="preserve"> ввиду отсутствия в е</w:t>
      </w:r>
      <w:r w:rsidR="002912F9">
        <w:rPr>
          <w:color w:val="auto"/>
          <w:szCs w:val="24"/>
        </w:rPr>
        <w:t>го</w:t>
      </w:r>
      <w:r w:rsidRPr="002C0D2E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7B06D98B" w14:textId="77777777" w:rsidR="00CE343D" w:rsidRPr="00B35772" w:rsidRDefault="00CE343D" w:rsidP="001C2B6F">
      <w:pPr>
        <w:jc w:val="both"/>
        <w:rPr>
          <w:color w:val="auto"/>
          <w:szCs w:val="24"/>
          <w:highlight w:val="yellow"/>
        </w:rPr>
      </w:pPr>
    </w:p>
    <w:p w14:paraId="50D49F82" w14:textId="77777777" w:rsidR="00E804DB" w:rsidRPr="00B35772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7F81B5E" w14:textId="77777777" w:rsidR="00A23A94" w:rsidRPr="002912F9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43E9028" w14:textId="77777777" w:rsidR="001C2B6F" w:rsidRPr="002912F9" w:rsidRDefault="00E804DB" w:rsidP="001C2B6F">
      <w:pPr>
        <w:jc w:val="both"/>
        <w:rPr>
          <w:rFonts w:eastAsia="Calibri"/>
          <w:color w:val="auto"/>
          <w:szCs w:val="24"/>
        </w:rPr>
      </w:pPr>
      <w:r w:rsidRPr="002912F9">
        <w:rPr>
          <w:rFonts w:eastAsia="Calibri"/>
          <w:color w:val="auto"/>
          <w:szCs w:val="24"/>
        </w:rPr>
        <w:t>П</w:t>
      </w:r>
      <w:r w:rsidR="001C2B6F" w:rsidRPr="002912F9">
        <w:rPr>
          <w:rFonts w:eastAsia="Calibri"/>
          <w:color w:val="auto"/>
          <w:szCs w:val="24"/>
        </w:rPr>
        <w:t>редседател</w:t>
      </w:r>
      <w:r w:rsidRPr="002912F9">
        <w:rPr>
          <w:rFonts w:eastAsia="Calibri"/>
          <w:color w:val="auto"/>
          <w:szCs w:val="24"/>
        </w:rPr>
        <w:t>ь</w:t>
      </w:r>
      <w:r w:rsidR="001C2B6F" w:rsidRPr="002912F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F2D3268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2912F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4A34E1" w:rsidRPr="002912F9">
        <w:rPr>
          <w:rFonts w:eastAsia="Calibri"/>
          <w:color w:val="auto"/>
          <w:szCs w:val="24"/>
        </w:rPr>
        <w:t xml:space="preserve">         Рубин Ю.Д.</w:t>
      </w:r>
    </w:p>
    <w:p w14:paraId="03F3C4D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BE38" w14:textId="77777777" w:rsidR="00CC0D15" w:rsidRDefault="00CC0D15">
      <w:r>
        <w:separator/>
      </w:r>
    </w:p>
  </w:endnote>
  <w:endnote w:type="continuationSeparator" w:id="0">
    <w:p w14:paraId="4E289914" w14:textId="77777777" w:rsidR="00CC0D15" w:rsidRDefault="00C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CFD0" w14:textId="77777777" w:rsidR="00CC0D15" w:rsidRDefault="00CC0D15">
      <w:r>
        <w:separator/>
      </w:r>
    </w:p>
  </w:footnote>
  <w:footnote w:type="continuationSeparator" w:id="0">
    <w:p w14:paraId="3B0138B4" w14:textId="77777777" w:rsidR="00CC0D15" w:rsidRDefault="00CC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9DA0" w14:textId="77777777" w:rsidR="0042711C" w:rsidRDefault="007E68B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02669">
      <w:rPr>
        <w:noProof/>
      </w:rPr>
      <w:t>3</w:t>
    </w:r>
    <w:r>
      <w:rPr>
        <w:noProof/>
      </w:rPr>
      <w:fldChar w:fldCharType="end"/>
    </w:r>
  </w:p>
  <w:p w14:paraId="7082D69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1B0C"/>
    <w:rsid w:val="00111E34"/>
    <w:rsid w:val="0011268C"/>
    <w:rsid w:val="0011382C"/>
    <w:rsid w:val="00115069"/>
    <w:rsid w:val="0012034B"/>
    <w:rsid w:val="0012190F"/>
    <w:rsid w:val="00122130"/>
    <w:rsid w:val="00124569"/>
    <w:rsid w:val="00126477"/>
    <w:rsid w:val="00132B31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39D4"/>
    <w:rsid w:val="00184970"/>
    <w:rsid w:val="001877E2"/>
    <w:rsid w:val="00194519"/>
    <w:rsid w:val="00194920"/>
    <w:rsid w:val="00194CE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498F"/>
    <w:rsid w:val="00254AB8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2F9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0D2E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3AB6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C77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3617D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4E1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7107"/>
    <w:rsid w:val="00520C6E"/>
    <w:rsid w:val="0052158B"/>
    <w:rsid w:val="00521F19"/>
    <w:rsid w:val="00522596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BF8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76179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485A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56C4F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8B1"/>
    <w:rsid w:val="007E73A2"/>
    <w:rsid w:val="007E78BE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0B33"/>
    <w:rsid w:val="008216BF"/>
    <w:rsid w:val="00832A1B"/>
    <w:rsid w:val="00833FC2"/>
    <w:rsid w:val="00834FE0"/>
    <w:rsid w:val="00836F94"/>
    <w:rsid w:val="008376DB"/>
    <w:rsid w:val="008404F0"/>
    <w:rsid w:val="00842007"/>
    <w:rsid w:val="00842323"/>
    <w:rsid w:val="008430C7"/>
    <w:rsid w:val="00846223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87B01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E55C4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61B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A483E"/>
    <w:rsid w:val="009B29EF"/>
    <w:rsid w:val="009C2E22"/>
    <w:rsid w:val="009C4A8C"/>
    <w:rsid w:val="009D184A"/>
    <w:rsid w:val="009D4D48"/>
    <w:rsid w:val="009E0356"/>
    <w:rsid w:val="009E4221"/>
    <w:rsid w:val="009E6E7D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0617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0E48"/>
    <w:rsid w:val="00B22C7C"/>
    <w:rsid w:val="00B2476F"/>
    <w:rsid w:val="00B25A9A"/>
    <w:rsid w:val="00B27789"/>
    <w:rsid w:val="00B27FB7"/>
    <w:rsid w:val="00B31FC5"/>
    <w:rsid w:val="00B331C5"/>
    <w:rsid w:val="00B3450A"/>
    <w:rsid w:val="00B345F9"/>
    <w:rsid w:val="00B35772"/>
    <w:rsid w:val="00B3583B"/>
    <w:rsid w:val="00B366D4"/>
    <w:rsid w:val="00B37FE0"/>
    <w:rsid w:val="00B44333"/>
    <w:rsid w:val="00B502B7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67A5"/>
    <w:rsid w:val="00B976B5"/>
    <w:rsid w:val="00BA08E3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3A57"/>
    <w:rsid w:val="00BE0F88"/>
    <w:rsid w:val="00BE1511"/>
    <w:rsid w:val="00BE22B0"/>
    <w:rsid w:val="00BE23A4"/>
    <w:rsid w:val="00BE3768"/>
    <w:rsid w:val="00BF1183"/>
    <w:rsid w:val="00BF28F8"/>
    <w:rsid w:val="00BF5F55"/>
    <w:rsid w:val="00C02669"/>
    <w:rsid w:val="00C030E8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F68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6343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098"/>
    <w:rsid w:val="00C961E3"/>
    <w:rsid w:val="00CA6A01"/>
    <w:rsid w:val="00CA7375"/>
    <w:rsid w:val="00CB1FE2"/>
    <w:rsid w:val="00CB5D0B"/>
    <w:rsid w:val="00CB67A4"/>
    <w:rsid w:val="00CB765E"/>
    <w:rsid w:val="00CC0935"/>
    <w:rsid w:val="00CC0D1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669F5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342"/>
    <w:rsid w:val="00DF4A4C"/>
    <w:rsid w:val="00DF71FF"/>
    <w:rsid w:val="00E0049C"/>
    <w:rsid w:val="00E01774"/>
    <w:rsid w:val="00E05DD6"/>
    <w:rsid w:val="00E13776"/>
    <w:rsid w:val="00E20A9B"/>
    <w:rsid w:val="00E215F1"/>
    <w:rsid w:val="00E22AF9"/>
    <w:rsid w:val="00E22B60"/>
    <w:rsid w:val="00E2578F"/>
    <w:rsid w:val="00E2589A"/>
    <w:rsid w:val="00E26131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5803"/>
    <w:rsid w:val="00E77103"/>
    <w:rsid w:val="00E804DB"/>
    <w:rsid w:val="00E80C63"/>
    <w:rsid w:val="00E815EC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2ACB"/>
    <w:rsid w:val="00EC4242"/>
    <w:rsid w:val="00EC6ED3"/>
    <w:rsid w:val="00ED0346"/>
    <w:rsid w:val="00ED263B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556C"/>
    <w:rsid w:val="00F267BB"/>
    <w:rsid w:val="00F27B3B"/>
    <w:rsid w:val="00F30881"/>
    <w:rsid w:val="00F35627"/>
    <w:rsid w:val="00F40555"/>
    <w:rsid w:val="00F443F2"/>
    <w:rsid w:val="00F47203"/>
    <w:rsid w:val="00F62634"/>
    <w:rsid w:val="00F639A6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3EE5"/>
    <w:rsid w:val="00FB4C7D"/>
    <w:rsid w:val="00FB6EAF"/>
    <w:rsid w:val="00FB786E"/>
    <w:rsid w:val="00FC105A"/>
    <w:rsid w:val="00FC1E27"/>
    <w:rsid w:val="00FC310A"/>
    <w:rsid w:val="00FC3567"/>
    <w:rsid w:val="00FD0A4A"/>
    <w:rsid w:val="00FD0C92"/>
    <w:rsid w:val="00FD275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0FCE1"/>
  <w15:docId w15:val="{AFFD981F-3E35-4558-9E4B-3E3B868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E13776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E2DB-D927-40DE-A208-1E029056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2020-10-12T05:28:00Z</dcterms:created>
  <dcterms:modified xsi:type="dcterms:W3CDTF">2022-03-29T12:44:00Z</dcterms:modified>
</cp:coreProperties>
</file>